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074C13" w14:paraId="3CADA553" w14:textId="77777777" w:rsidTr="00074C13">
        <w:trPr>
          <w:trHeight w:val="1740"/>
        </w:trPr>
        <w:tc>
          <w:tcPr>
            <w:tcW w:w="15134" w:type="dxa"/>
            <w:gridSpan w:val="16"/>
            <w:shd w:val="clear" w:color="auto" w:fill="auto"/>
            <w:noWrap/>
            <w:hideMark/>
          </w:tcPr>
          <w:p w14:paraId="619C1552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BEAD45D" w14:textId="77777777" w:rsidR="00AC12A7" w:rsidRPr="00B26352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методической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обеспеченности</w:t>
            </w:r>
            <w:r w:rsidRPr="00B2635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14:paraId="3AE1CB01" w14:textId="77777777" w:rsidR="00AC12A7" w:rsidRPr="00B26352" w:rsidRDefault="00074C13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352">
              <w:t xml:space="preserve"> 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</w:t>
            </w:r>
            <w:r w:rsidR="003300C5" w:rsidRPr="003300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психология</w:t>
            </w:r>
            <w:r w:rsidR="003154E8" w:rsidRPr="003154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»  </w:t>
            </w:r>
          </w:p>
          <w:p w14:paraId="0335A954" w14:textId="77777777" w:rsidR="00AC12A7" w:rsidRPr="00074C13" w:rsidRDefault="00F865B6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300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3300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074C13" w14:paraId="6C905F5C" w14:textId="77777777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14:paraId="6CAC48A1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14:paraId="286B336A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14:paraId="33A024C7" w14:textId="77777777" w:rsidR="003300C5" w:rsidRDefault="003300C5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300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6В03107</w:t>
            </w:r>
          </w:p>
          <w:p w14:paraId="21AFB3C5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Психология____________________________</w:t>
            </w:r>
          </w:p>
        </w:tc>
      </w:tr>
      <w:tr w:rsidR="00AC12A7" w:rsidRPr="00074C13" w14:paraId="2D5F8CCA" w14:textId="77777777" w:rsidTr="00074C13">
        <w:trPr>
          <w:trHeight w:val="462"/>
        </w:trPr>
        <w:tc>
          <w:tcPr>
            <w:tcW w:w="4644" w:type="dxa"/>
            <w:gridSpan w:val="4"/>
            <w:shd w:val="clear" w:color="auto" w:fill="auto"/>
            <w:noWrap/>
            <w:hideMark/>
          </w:tcPr>
          <w:p w14:paraId="79A7419B" w14:textId="77777777" w:rsidR="00AC12A7" w:rsidRPr="00BA35E9" w:rsidRDefault="00AC12A7" w:rsidP="00247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Кафедра:  _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общей и </w:t>
            </w:r>
            <w:r w:rsidR="00247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прикладной</w:t>
            </w:r>
            <w:r w:rsidR="00074C13"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14:paraId="208CDACF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14:paraId="56B308A5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</w:t>
            </w:r>
          </w:p>
        </w:tc>
      </w:tr>
      <w:tr w:rsidR="00AC12A7" w:rsidRPr="00074C13" w14:paraId="13B4CDD2" w14:textId="77777777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shd w:val="clear" w:color="auto" w:fill="auto"/>
            <w:noWrap/>
            <w:hideMark/>
          </w:tcPr>
          <w:p w14:paraId="45A8FBF9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14:paraId="7ED74A15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14:paraId="24420489" w14:textId="77777777" w:rsidR="00AC12A7" w:rsidRPr="00074C13" w:rsidRDefault="003154E8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</w:tr>
      <w:tr w:rsidR="00AC12A7" w:rsidRPr="00074C13" w14:paraId="6910F8AE" w14:textId="77777777" w:rsidTr="00074C13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shd w:val="clear" w:color="auto" w:fill="auto"/>
            <w:noWrap/>
            <w:hideMark/>
          </w:tcPr>
          <w:p w14:paraId="1A48A0CC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shd w:val="clear" w:color="auto" w:fill="auto"/>
            <w:noWrap/>
            <w:hideMark/>
          </w:tcPr>
          <w:p w14:paraId="6F4D6BBA" w14:textId="77777777" w:rsidR="00AC12A7" w:rsidRPr="00074C13" w:rsidRDefault="00AC12A7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shd w:val="clear" w:color="auto" w:fill="auto"/>
            <w:noWrap/>
            <w:hideMark/>
          </w:tcPr>
          <w:p w14:paraId="082AB290" w14:textId="77777777" w:rsidR="00AC12A7" w:rsidRPr="003300C5" w:rsidRDefault="003300C5" w:rsidP="00074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</w:tr>
      <w:tr w:rsidR="00AC12A7" w:rsidRPr="00074C13" w14:paraId="287F6090" w14:textId="77777777" w:rsidTr="00074C13">
        <w:trPr>
          <w:trHeight w:val="915"/>
        </w:trPr>
        <w:tc>
          <w:tcPr>
            <w:tcW w:w="10031" w:type="dxa"/>
            <w:gridSpan w:val="11"/>
            <w:shd w:val="clear" w:color="auto" w:fill="auto"/>
            <w:noWrap/>
            <w:hideMark/>
          </w:tcPr>
          <w:p w14:paraId="4B211828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14:paraId="4FA8946A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11529734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795AEA" w:rsidRPr="00074C13" w14:paraId="231FD020" w14:textId="77777777" w:rsidTr="00074C13">
        <w:trPr>
          <w:trHeight w:val="690"/>
        </w:trPr>
        <w:tc>
          <w:tcPr>
            <w:tcW w:w="5404" w:type="dxa"/>
            <w:gridSpan w:val="6"/>
            <w:shd w:val="clear" w:color="auto" w:fill="auto"/>
            <w:noWrap/>
            <w:hideMark/>
          </w:tcPr>
          <w:p w14:paraId="39A83068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shd w:val="clear" w:color="auto" w:fill="auto"/>
            <w:noWrap/>
            <w:hideMark/>
          </w:tcPr>
          <w:p w14:paraId="0455D330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shd w:val="clear" w:color="auto" w:fill="auto"/>
            <w:noWrap/>
            <w:hideMark/>
          </w:tcPr>
          <w:p w14:paraId="6B937DE6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shd w:val="clear" w:color="auto" w:fill="auto"/>
            <w:noWrap/>
            <w:hideMark/>
          </w:tcPr>
          <w:p w14:paraId="1451D9DE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795AEA" w:rsidRPr="00074C13" w14:paraId="179CD939" w14:textId="77777777" w:rsidTr="003154E8">
        <w:trPr>
          <w:trHeight w:val="645"/>
        </w:trPr>
        <w:tc>
          <w:tcPr>
            <w:tcW w:w="1101" w:type="dxa"/>
            <w:shd w:val="clear" w:color="auto" w:fill="auto"/>
            <w:noWrap/>
            <w:hideMark/>
          </w:tcPr>
          <w:p w14:paraId="16801120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1DC6A0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shd w:val="clear" w:color="auto" w:fill="auto"/>
            <w:hideMark/>
          </w:tcPr>
          <w:p w14:paraId="7359C555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5F44C95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82ACFF7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D78F66C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4924FD8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851" w:type="dxa"/>
            <w:shd w:val="clear" w:color="auto" w:fill="auto"/>
            <w:hideMark/>
          </w:tcPr>
          <w:p w14:paraId="5C0DFDAA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2" w:type="dxa"/>
            <w:shd w:val="clear" w:color="auto" w:fill="auto"/>
            <w:hideMark/>
          </w:tcPr>
          <w:p w14:paraId="1FC947B0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07CFF81E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14:paraId="506E4DD2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shd w:val="clear" w:color="auto" w:fill="auto"/>
            <w:hideMark/>
          </w:tcPr>
          <w:p w14:paraId="32AC5099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</w:t>
            </w:r>
            <w:proofErr w:type="spellStart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74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95AEA" w:rsidRPr="00074C13" w14:paraId="4FC2D1D6" w14:textId="77777777" w:rsidTr="003154E8">
        <w:trPr>
          <w:trHeight w:val="300"/>
        </w:trPr>
        <w:tc>
          <w:tcPr>
            <w:tcW w:w="1101" w:type="dxa"/>
            <w:shd w:val="clear" w:color="auto" w:fill="auto"/>
            <w:hideMark/>
          </w:tcPr>
          <w:p w14:paraId="774618CD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325A0C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41B555A7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4A3B298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70763A2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14:paraId="718625B3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2613AF0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271EED38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shd w:val="clear" w:color="auto" w:fill="auto"/>
            <w:noWrap/>
            <w:hideMark/>
          </w:tcPr>
          <w:p w14:paraId="687F43A0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14:paraId="7552397F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14:paraId="6E74BE50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shd w:val="clear" w:color="auto" w:fill="auto"/>
            <w:noWrap/>
            <w:hideMark/>
          </w:tcPr>
          <w:p w14:paraId="0FB5E299" w14:textId="77777777" w:rsidR="00AC12A7" w:rsidRPr="00074C13" w:rsidRDefault="00AC12A7" w:rsidP="00074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4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F2B3A" w:rsidRPr="00743F89" w14:paraId="74CD48F6" w14:textId="77777777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14:paraId="7FF8D8CD" w14:textId="77777777" w:rsidR="00870AA2" w:rsidRPr="00743F89" w:rsidRDefault="003300C5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Леонова А. Б.</w:t>
            </w:r>
          </w:p>
        </w:tc>
        <w:tc>
          <w:tcPr>
            <w:tcW w:w="2126" w:type="dxa"/>
            <w:shd w:val="clear" w:color="auto" w:fill="auto"/>
            <w:noWrap/>
          </w:tcPr>
          <w:p w14:paraId="08A23D6B" w14:textId="77777777" w:rsidR="00870AA2" w:rsidRPr="00743F89" w:rsidRDefault="003300C5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C5">
              <w:rPr>
                <w:rFonts w:ascii="Times New Roman" w:hAnsi="Times New Roman"/>
                <w:sz w:val="24"/>
                <w:szCs w:val="24"/>
              </w:rPr>
              <w:t>Организационная психология</w:t>
            </w:r>
          </w:p>
        </w:tc>
        <w:tc>
          <w:tcPr>
            <w:tcW w:w="850" w:type="dxa"/>
            <w:shd w:val="clear" w:color="auto" w:fill="auto"/>
          </w:tcPr>
          <w:p w14:paraId="531AD89C" w14:textId="77777777" w:rsidR="003154E8" w:rsidRPr="003300C5" w:rsidRDefault="003300C5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47F4AEFD" w14:textId="77777777" w:rsidR="00EF2B3A" w:rsidRPr="00743F89" w:rsidRDefault="00EF2B3A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10EA0358" w14:textId="77777777" w:rsidR="00870AA2" w:rsidRPr="00743F89" w:rsidRDefault="003300C5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Музыченок</w:t>
            </w:r>
            <w:proofErr w:type="spellEnd"/>
            <w:r w:rsidRPr="00330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В.В.</w:t>
            </w:r>
          </w:p>
        </w:tc>
        <w:tc>
          <w:tcPr>
            <w:tcW w:w="1843" w:type="dxa"/>
            <w:shd w:val="clear" w:color="auto" w:fill="auto"/>
            <w:noWrap/>
          </w:tcPr>
          <w:p w14:paraId="7C8EFBDD" w14:textId="77777777" w:rsidR="00433288" w:rsidRPr="00743F89" w:rsidRDefault="003300C5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6156A2" w14:textId="77777777" w:rsidR="00433288" w:rsidRPr="00E84BE4" w:rsidRDefault="00E84BE4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75453660" w14:textId="77777777" w:rsidR="00EF2B3A" w:rsidRPr="00743F89" w:rsidRDefault="00EF2B3A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14:paraId="7B44038C" w14:textId="77777777" w:rsidR="00743F89" w:rsidRPr="00743F89" w:rsidRDefault="003300C5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0C5">
              <w:rPr>
                <w:rFonts w:ascii="Times New Roman" w:hAnsi="Times New Roman"/>
                <w:sz w:val="24"/>
                <w:szCs w:val="24"/>
              </w:rPr>
              <w:t>Афанасьева Е. А. Организационная психология. Часть 1</w:t>
            </w:r>
          </w:p>
        </w:tc>
        <w:tc>
          <w:tcPr>
            <w:tcW w:w="850" w:type="dxa"/>
            <w:shd w:val="clear" w:color="auto" w:fill="auto"/>
          </w:tcPr>
          <w:p w14:paraId="7B4909AB" w14:textId="77777777" w:rsidR="00870AA2" w:rsidRPr="00743F89" w:rsidRDefault="00870AA2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C04D00B" w14:textId="77777777" w:rsidR="00743F89" w:rsidRPr="00743F89" w:rsidRDefault="003300C5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C5">
              <w:rPr>
                <w:rFonts w:ascii="Times New Roman" w:hAnsi="Times New Roman"/>
                <w:sz w:val="24"/>
                <w:szCs w:val="24"/>
              </w:rPr>
              <w:t>3.</w:t>
            </w:r>
            <w:r w:rsidRPr="003300C5">
              <w:rPr>
                <w:rFonts w:ascii="Times New Roman" w:hAnsi="Times New Roman"/>
                <w:sz w:val="24"/>
                <w:szCs w:val="24"/>
              </w:rPr>
              <w:tab/>
              <w:t xml:space="preserve">Мандель Б. Р. Организационная психология [Электронный ресурс]: учебное пособие / Б. Р. Мандель. </w:t>
            </w:r>
            <w:r w:rsidRPr="003300C5">
              <w:rPr>
                <w:rFonts w:ascii="Times New Roman" w:hAnsi="Times New Roman"/>
                <w:sz w:val="24"/>
                <w:szCs w:val="24"/>
              </w:rPr>
              <w:lastRenderedPageBreak/>
              <w:t>— Москва: ФЛИНТА, 2015. — 371 с. — Режим доступа: https://e.lanbook.com/book/72724</w:t>
            </w:r>
          </w:p>
        </w:tc>
        <w:tc>
          <w:tcPr>
            <w:tcW w:w="941" w:type="dxa"/>
            <w:gridSpan w:val="2"/>
            <w:shd w:val="clear" w:color="auto" w:fill="auto"/>
            <w:noWrap/>
          </w:tcPr>
          <w:p w14:paraId="1FAE17A1" w14:textId="77777777" w:rsidR="00EF2B3A" w:rsidRPr="00743F89" w:rsidRDefault="00EF2B3A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14:paraId="66F03280" w14:textId="77777777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14:paraId="0274FE88" w14:textId="77777777" w:rsidR="00743F89" w:rsidRPr="00743F89" w:rsidRDefault="003300C5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0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Свенцицкий А. Л.</w:t>
            </w:r>
          </w:p>
        </w:tc>
        <w:tc>
          <w:tcPr>
            <w:tcW w:w="2126" w:type="dxa"/>
            <w:shd w:val="clear" w:color="auto" w:fill="auto"/>
            <w:noWrap/>
          </w:tcPr>
          <w:p w14:paraId="5D554FF1" w14:textId="77777777" w:rsidR="00743F89" w:rsidRPr="00743F89" w:rsidRDefault="003300C5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0C5">
              <w:rPr>
                <w:rFonts w:ascii="Times New Roman" w:hAnsi="Times New Roman"/>
                <w:sz w:val="24"/>
                <w:szCs w:val="24"/>
              </w:rPr>
              <w:t>Свенцицкий А. Л.</w:t>
            </w:r>
          </w:p>
        </w:tc>
        <w:tc>
          <w:tcPr>
            <w:tcW w:w="850" w:type="dxa"/>
            <w:shd w:val="clear" w:color="auto" w:fill="auto"/>
          </w:tcPr>
          <w:p w14:paraId="2CE8B4A9" w14:textId="77777777" w:rsidR="00743F89" w:rsidRPr="00E84BE4" w:rsidRDefault="00E84BE4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76677548" w14:textId="77777777"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7A0B4CB4" w14:textId="77777777" w:rsidR="00743F89" w:rsidRPr="00743F89" w:rsidRDefault="00E84BE4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Мандель Б. Р.</w:t>
            </w:r>
          </w:p>
        </w:tc>
        <w:tc>
          <w:tcPr>
            <w:tcW w:w="1843" w:type="dxa"/>
            <w:shd w:val="clear" w:color="auto" w:fill="auto"/>
            <w:noWrap/>
          </w:tcPr>
          <w:p w14:paraId="1E8A97D8" w14:textId="77777777" w:rsidR="00743F89" w:rsidRPr="00743F89" w:rsidRDefault="00E84BE4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психология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EFF616" w14:textId="77777777" w:rsidR="00743F89" w:rsidRPr="00E84BE4" w:rsidRDefault="00E84BE4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14:paraId="21C081CF" w14:textId="77777777"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14:paraId="7140B78A" w14:textId="77777777" w:rsidR="00FA29C3" w:rsidRPr="00743F89" w:rsidRDefault="00E84BE4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E4">
              <w:rPr>
                <w:rFonts w:ascii="Times New Roman" w:hAnsi="Times New Roman"/>
                <w:sz w:val="24"/>
                <w:szCs w:val="24"/>
              </w:rPr>
              <w:t xml:space="preserve">Организационная психология [Электронный ресурс]: учебник и практикум для вузов / Е. И. Рогов [и др.]; под общей редакцией Е. И. Рогова. — 3-е изд., </w:t>
            </w:r>
            <w:proofErr w:type="spellStart"/>
            <w:r w:rsidRPr="00E84BE4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84BE4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E84BE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84BE4">
              <w:rPr>
                <w:rFonts w:ascii="Times New Roman" w:hAnsi="Times New Roman"/>
                <w:sz w:val="24"/>
                <w:szCs w:val="24"/>
              </w:rPr>
              <w:t>, 2020. — 510 с. — (Высшее образование). — Режим доступа: http://www.biblioonline.ru/bco</w:t>
            </w:r>
            <w:r w:rsidRPr="00E84BE4">
              <w:rPr>
                <w:rFonts w:ascii="Times New Roman" w:hAnsi="Times New Roman"/>
                <w:sz w:val="24"/>
                <w:szCs w:val="24"/>
              </w:rPr>
              <w:lastRenderedPageBreak/>
              <w:t>de/449971</w:t>
            </w:r>
          </w:p>
        </w:tc>
        <w:tc>
          <w:tcPr>
            <w:tcW w:w="850" w:type="dxa"/>
            <w:shd w:val="clear" w:color="auto" w:fill="auto"/>
          </w:tcPr>
          <w:p w14:paraId="5ACE2510" w14:textId="77777777"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170C170" w14:textId="77777777"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14:paraId="4DB9AB5F" w14:textId="77777777"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14:paraId="2797C7C9" w14:textId="77777777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14:paraId="27CE5449" w14:textId="77777777" w:rsidR="00743F89" w:rsidRPr="00743F89" w:rsidRDefault="00E84BE4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4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Одегов</w:t>
            </w:r>
            <w:proofErr w:type="spellEnd"/>
            <w:r w:rsidRPr="00E84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Ю.А., Котова, Л.А.</w:t>
            </w:r>
          </w:p>
        </w:tc>
        <w:tc>
          <w:tcPr>
            <w:tcW w:w="2126" w:type="dxa"/>
            <w:shd w:val="clear" w:color="auto" w:fill="auto"/>
            <w:noWrap/>
          </w:tcPr>
          <w:p w14:paraId="31842AB2" w14:textId="77777777" w:rsidR="00743F89" w:rsidRPr="00743F89" w:rsidRDefault="00E84BE4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E4">
              <w:rPr>
                <w:rFonts w:ascii="Times New Roman" w:hAnsi="Times New Roman"/>
                <w:sz w:val="24"/>
                <w:szCs w:val="24"/>
              </w:rPr>
              <w:t>Подходы к управлению человеческими ресурсами и их влияние на оценку эффективности работы с персоналом // Кадровик. 2019. № 2. С. 84-86</w:t>
            </w:r>
          </w:p>
        </w:tc>
        <w:tc>
          <w:tcPr>
            <w:tcW w:w="850" w:type="dxa"/>
            <w:shd w:val="clear" w:color="auto" w:fill="auto"/>
          </w:tcPr>
          <w:p w14:paraId="3666AEA7" w14:textId="77777777" w:rsidR="00743F89" w:rsidRPr="00E84BE4" w:rsidRDefault="00E84BE4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1C471B28" w14:textId="77777777"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6EE982E1" w14:textId="77777777"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F4ED82B" w14:textId="77777777"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EC7A8C9" w14:textId="77777777"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CA30595" w14:textId="77777777"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14:paraId="0519E173" w14:textId="77777777"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EAB4B8" w14:textId="77777777"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323DCAB" w14:textId="77777777"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14:paraId="71D5868D" w14:textId="77777777"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743F89" w:rsidRPr="00743F89" w14:paraId="166615E4" w14:textId="77777777" w:rsidTr="00743F89">
        <w:trPr>
          <w:trHeight w:val="123"/>
        </w:trPr>
        <w:tc>
          <w:tcPr>
            <w:tcW w:w="1101" w:type="dxa"/>
            <w:shd w:val="clear" w:color="auto" w:fill="auto"/>
            <w:noWrap/>
          </w:tcPr>
          <w:p w14:paraId="04D8278A" w14:textId="77777777" w:rsidR="00743F89" w:rsidRPr="00743F89" w:rsidRDefault="00E84BE4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Янковская, В.В.</w:t>
            </w:r>
          </w:p>
        </w:tc>
        <w:tc>
          <w:tcPr>
            <w:tcW w:w="2126" w:type="dxa"/>
            <w:shd w:val="clear" w:color="auto" w:fill="auto"/>
            <w:noWrap/>
          </w:tcPr>
          <w:p w14:paraId="7371917A" w14:textId="77777777" w:rsidR="00743F89" w:rsidRPr="00743F89" w:rsidRDefault="00E84BE4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BE4">
              <w:rPr>
                <w:rFonts w:ascii="Times New Roman" w:hAnsi="Times New Roman"/>
                <w:sz w:val="24"/>
                <w:szCs w:val="24"/>
              </w:rPr>
              <w:t>Планирование на предприятии. Учебник. Москва. ИНФРА-М, 2019г. — 424с.</w:t>
            </w:r>
          </w:p>
        </w:tc>
        <w:tc>
          <w:tcPr>
            <w:tcW w:w="850" w:type="dxa"/>
            <w:shd w:val="clear" w:color="auto" w:fill="auto"/>
          </w:tcPr>
          <w:p w14:paraId="66E6E5EF" w14:textId="77777777" w:rsidR="00743F89" w:rsidRPr="00E84BE4" w:rsidRDefault="00E84BE4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43100254" w14:textId="77777777"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14:paraId="583617B2" w14:textId="77777777" w:rsidR="00743F89" w:rsidRPr="00743F89" w:rsidRDefault="00743F89" w:rsidP="00EF2B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E37F6EF" w14:textId="77777777" w:rsidR="00743F89" w:rsidRPr="00743F89" w:rsidRDefault="00743F89" w:rsidP="00870A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408FE8D" w14:textId="77777777"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1A24E3" w14:textId="77777777" w:rsidR="00743F89" w:rsidRPr="00743F89" w:rsidRDefault="00743F89" w:rsidP="00EF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14:paraId="7E06051B" w14:textId="77777777" w:rsidR="00743F89" w:rsidRPr="00743F89" w:rsidRDefault="00743F89" w:rsidP="00EF2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FEEB8C" w14:textId="77777777" w:rsidR="00743F89" w:rsidRPr="00743F89" w:rsidRDefault="00743F89" w:rsidP="00EF2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99F34C0" w14:textId="77777777" w:rsidR="00743F89" w:rsidRPr="00743F89" w:rsidRDefault="00743F89" w:rsidP="00EF2B3A">
            <w:pPr>
              <w:tabs>
                <w:tab w:val="left" w:pos="34"/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noWrap/>
          </w:tcPr>
          <w:p w14:paraId="0BB769E4" w14:textId="77777777" w:rsidR="00743F89" w:rsidRPr="00743F89" w:rsidRDefault="00743F89" w:rsidP="00EF2B3A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6278EF" w14:textId="77777777" w:rsidR="00087F22" w:rsidRPr="00743F89" w:rsidRDefault="00087F22">
      <w:pPr>
        <w:rPr>
          <w:rFonts w:ascii="Times New Roman" w:hAnsi="Times New Roman"/>
          <w:sz w:val="24"/>
          <w:szCs w:val="24"/>
        </w:rPr>
      </w:pPr>
    </w:p>
    <w:sectPr w:rsidR="00087F22" w:rsidRPr="00743F89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4FF4"/>
    <w:multiLevelType w:val="hybridMultilevel"/>
    <w:tmpl w:val="A73A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605E5"/>
    <w:multiLevelType w:val="hybridMultilevel"/>
    <w:tmpl w:val="C77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105A"/>
    <w:multiLevelType w:val="hybridMultilevel"/>
    <w:tmpl w:val="E2BE4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A1A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4702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3B8D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12A17"/>
    <w:multiLevelType w:val="hybridMultilevel"/>
    <w:tmpl w:val="E82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540"/>
    <w:multiLevelType w:val="hybridMultilevel"/>
    <w:tmpl w:val="1472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F4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2342CE"/>
    <w:multiLevelType w:val="hybridMultilevel"/>
    <w:tmpl w:val="C8A2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A7"/>
    <w:rsid w:val="0001060C"/>
    <w:rsid w:val="00074C13"/>
    <w:rsid w:val="00087F22"/>
    <w:rsid w:val="001114D6"/>
    <w:rsid w:val="001739FD"/>
    <w:rsid w:val="001A587F"/>
    <w:rsid w:val="00247A3E"/>
    <w:rsid w:val="002D0A2C"/>
    <w:rsid w:val="003154E8"/>
    <w:rsid w:val="003300C5"/>
    <w:rsid w:val="003B3783"/>
    <w:rsid w:val="003F1E13"/>
    <w:rsid w:val="00433288"/>
    <w:rsid w:val="00446515"/>
    <w:rsid w:val="006E777A"/>
    <w:rsid w:val="007068A7"/>
    <w:rsid w:val="00723098"/>
    <w:rsid w:val="0073016E"/>
    <w:rsid w:val="00742460"/>
    <w:rsid w:val="00743F89"/>
    <w:rsid w:val="00795AEA"/>
    <w:rsid w:val="007E05F0"/>
    <w:rsid w:val="00870AA2"/>
    <w:rsid w:val="008F7D51"/>
    <w:rsid w:val="00923598"/>
    <w:rsid w:val="00962715"/>
    <w:rsid w:val="009D2D13"/>
    <w:rsid w:val="00A42C65"/>
    <w:rsid w:val="00AC12A7"/>
    <w:rsid w:val="00B26352"/>
    <w:rsid w:val="00B33476"/>
    <w:rsid w:val="00BA35E9"/>
    <w:rsid w:val="00BE4B95"/>
    <w:rsid w:val="00CD76B2"/>
    <w:rsid w:val="00E31BDD"/>
    <w:rsid w:val="00E84BE4"/>
    <w:rsid w:val="00EE167A"/>
    <w:rsid w:val="00EF2B3A"/>
    <w:rsid w:val="00F17C29"/>
    <w:rsid w:val="00F80566"/>
    <w:rsid w:val="00F865B6"/>
    <w:rsid w:val="00FA29C3"/>
    <w:rsid w:val="00FB28C4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E6A"/>
  <w15:docId w15:val="{ED5270CE-F079-4A78-82E6-141F5C0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E4B95"/>
    <w:rPr>
      <w:color w:val="0000FF"/>
      <w:u w:val="single"/>
    </w:rPr>
  </w:style>
  <w:style w:type="paragraph" w:customStyle="1" w:styleId="Default">
    <w:name w:val="Default"/>
    <w:rsid w:val="00962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1707</CharactersWithSpaces>
  <SharedDoc>false</SharedDoc>
  <HLinks>
    <vt:vector size="30" baseType="variant">
      <vt:variant>
        <vt:i4>4653151</vt:i4>
      </vt:variant>
      <vt:variant>
        <vt:i4>12</vt:i4>
      </vt:variant>
      <vt:variant>
        <vt:i4>0</vt:i4>
      </vt:variant>
      <vt:variant>
        <vt:i4>5</vt:i4>
      </vt:variant>
      <vt:variant>
        <vt:lpwstr>http://www.pdfdrive.net/r-a-language-and-environment-for-statistical-computing-e3158984.html</vt:lpwstr>
      </vt:variant>
      <vt:variant>
        <vt:lpwstr/>
      </vt:variant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http://www.sagepub.com/field4e/study/smartalex/chapter17.pdf</vt:lpwstr>
      </vt:variant>
      <vt:variant>
        <vt:lpwstr/>
      </vt:variant>
      <vt:variant>
        <vt:i4>3407954</vt:i4>
      </vt:variant>
      <vt:variant>
        <vt:i4>6</vt:i4>
      </vt:variant>
      <vt:variant>
        <vt:i4>0</vt:i4>
      </vt:variant>
      <vt:variant>
        <vt:i4>5</vt:i4>
      </vt:variant>
      <vt:variant>
        <vt:lpwstr>http://www.koob.ru/gottsdanker_robert/osnovi_psihologicheskogo_eksperimenta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http://staff.missouriwestern.edu/users/cronk/vitae.pdf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http://books.google.kz/books/about/Spss_Survival_Manual.html?id=ZlM5alEHGOYC&amp;redir_esc=y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cp:lastModifiedBy>fhtrt7777@gmail.com</cp:lastModifiedBy>
  <cp:revision>2</cp:revision>
  <dcterms:created xsi:type="dcterms:W3CDTF">2024-01-16T16:56:00Z</dcterms:created>
  <dcterms:modified xsi:type="dcterms:W3CDTF">2024-01-16T16:56:00Z</dcterms:modified>
</cp:coreProperties>
</file>